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hAnsi="Times New Roman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</w:rPr>
        <w:t>《建设监理》杂志</w:t>
      </w:r>
      <w:r>
        <w:rPr>
          <w:rFonts w:hint="eastAsia" w:ascii="隶书" w:hAnsi="Times New Roman" w:eastAsia="隶书"/>
          <w:b/>
          <w:sz w:val="44"/>
          <w:szCs w:val="44"/>
        </w:rPr>
        <w:t>202</w:t>
      </w:r>
      <w:r>
        <w:rPr>
          <w:rFonts w:ascii="隶书" w:hAnsi="Times New Roman" w:eastAsia="隶书"/>
          <w:b/>
          <w:sz w:val="44"/>
          <w:szCs w:val="44"/>
        </w:rPr>
        <w:t>2</w:t>
      </w:r>
      <w:r>
        <w:rPr>
          <w:rFonts w:hint="eastAsia" w:ascii="隶书" w:eastAsia="隶书"/>
          <w:b/>
          <w:sz w:val="44"/>
          <w:szCs w:val="44"/>
        </w:rPr>
        <w:t>年征订单</w:t>
      </w:r>
    </w:p>
    <w:p>
      <w:pPr>
        <w:adjustRightInd w:val="0"/>
        <w:snapToGrid w:val="0"/>
        <w:spacing w:line="41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41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建设监理》（月刊）创刊于1990年，由原国务院副总理邹家华题词，系上海市住房和城乡建设管理委员会主管，上海市建筑科学研究院（集团）有限公司主办的专业期刊。荣获2012、2009年华东地区优秀期刊，首届建设行业优秀期刊奖。</w:t>
      </w:r>
    </w:p>
    <w:p>
      <w:pPr>
        <w:adjustRightInd w:val="0"/>
        <w:snapToGrid w:val="0"/>
        <w:spacing w:line="41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全国统一刊号：CN31-1656/TU，国际标准刊号：ISSN 1007-4104，邮发代号：4-781。</w:t>
      </w:r>
    </w:p>
    <w:p>
      <w:pPr>
        <w:adjustRightInd w:val="0"/>
        <w:snapToGrid w:val="0"/>
        <w:spacing w:line="410" w:lineRule="exact"/>
        <w:ind w:firstLine="560" w:firstLineChars="200"/>
        <w:rPr>
          <w:rFonts w:ascii="Times New Roman"/>
          <w:szCs w:val="21"/>
        </w:rPr>
      </w:pPr>
      <w:r>
        <w:rPr>
          <w:rFonts w:hint="eastAsia" w:ascii="仿宋" w:hAnsi="仿宋" w:eastAsia="仿宋"/>
          <w:sz w:val="28"/>
          <w:szCs w:val="28"/>
        </w:rPr>
        <w:t>《建设监理》是目前我国工程监理行业唯一的公开出版期刊；一份同时面向监理和咨询行业内专业技术和管理人员的期刊；一份理论与实践兼顾的期刊。《建设监理》是传播、交流建设监理、项目管理、工程咨询内容及政策法规的窗口；设有项目管理和代建制、监理工作、企业经营与管理、招标投标与造价、合同管理、风险管理、进度控制、质量安全与节能环保、专题与探讨、实用技术交流、群英风采、行业动态等20余个栏目。</w:t>
      </w:r>
    </w:p>
    <w:p>
      <w:pPr>
        <w:spacing w:line="410" w:lineRule="exact"/>
        <w:rPr>
          <w:rFonts w:ascii="Times New Roman"/>
          <w:sz w:val="24"/>
          <w:szCs w:val="24"/>
        </w:rPr>
      </w:pPr>
    </w:p>
    <w:p>
      <w:pPr>
        <w:spacing w:line="410" w:lineRule="exact"/>
        <w:ind w:firstLine="405"/>
        <w:rPr>
          <w:rFonts w:ascii="Arial" w:hAnsi="Arial" w:eastAsia="黑体" w:cs="Arial"/>
          <w:b/>
          <w:color w:val="000000" w:themeColor="text1"/>
          <w:sz w:val="28"/>
          <w:szCs w:val="28"/>
        </w:rPr>
      </w:pPr>
      <w:r>
        <w:rPr>
          <w:rFonts w:ascii="Arial" w:hAnsi="黑体" w:eastAsia="黑体" w:cs="Arial"/>
          <w:b/>
          <w:color w:val="000000" w:themeColor="text1"/>
          <w:sz w:val="28"/>
          <w:szCs w:val="28"/>
        </w:rPr>
        <w:t>（一）订阅价：</w:t>
      </w:r>
      <w:r>
        <w:rPr>
          <w:rFonts w:ascii="Arial" w:hAnsi="Arial" w:eastAsia="黑体" w:cs="Arial"/>
          <w:b/>
          <w:color w:val="000000" w:themeColor="text1"/>
          <w:sz w:val="28"/>
          <w:szCs w:val="28"/>
        </w:rPr>
        <w:t>180</w:t>
      </w:r>
      <w:r>
        <w:rPr>
          <w:rFonts w:ascii="Arial" w:hAnsi="黑体" w:eastAsia="黑体" w:cs="Arial"/>
          <w:b/>
          <w:color w:val="000000" w:themeColor="text1"/>
          <w:sz w:val="28"/>
          <w:szCs w:val="28"/>
        </w:rPr>
        <w:t>元／年</w:t>
      </w:r>
    </w:p>
    <w:p>
      <w:pPr>
        <w:spacing w:line="410" w:lineRule="exact"/>
        <w:ind w:firstLine="560" w:firstLineChars="20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/>
          <w:color w:val="000000" w:themeColor="text1"/>
          <w:sz w:val="28"/>
          <w:szCs w:val="28"/>
        </w:rPr>
        <w:t>向编辑部直接汇款订阅全年《建设监理》的读者可享受以下优惠：</w:t>
      </w:r>
    </w:p>
    <w:p>
      <w:pPr>
        <w:spacing w:line="410" w:lineRule="exact"/>
        <w:ind w:firstLine="40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/>
          <w:color w:val="000000" w:themeColor="text1"/>
          <w:sz w:val="28"/>
          <w:szCs w:val="28"/>
        </w:rPr>
        <w:t>（1）一次性订阅5套及以上的，享受9.5折优惠；</w:t>
      </w:r>
    </w:p>
    <w:p>
      <w:pPr>
        <w:spacing w:line="410" w:lineRule="exact"/>
        <w:ind w:firstLine="40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/>
          <w:color w:val="000000" w:themeColor="text1"/>
          <w:sz w:val="28"/>
          <w:szCs w:val="28"/>
        </w:rPr>
        <w:t>（2）一次性订阅10套及以上的，享受9折优惠；</w:t>
      </w:r>
    </w:p>
    <w:p>
      <w:pPr>
        <w:spacing w:line="410" w:lineRule="exact"/>
        <w:ind w:firstLine="40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/>
          <w:color w:val="000000" w:themeColor="text1"/>
          <w:sz w:val="28"/>
          <w:szCs w:val="28"/>
        </w:rPr>
        <w:t>（3）一次性订阅30套及以上的，享受8.5折优惠，并附送建设监理微信号推送招聘广告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hint="eastAsia" w:ascii="Times New Roman" w:hAnsi="Times New Roman"/>
          <w:color w:val="000000" w:themeColor="text1"/>
          <w:sz w:val="28"/>
          <w:szCs w:val="28"/>
        </w:rPr>
        <w:t>次。</w:t>
      </w:r>
    </w:p>
    <w:p>
      <w:pPr>
        <w:spacing w:line="410" w:lineRule="exact"/>
        <w:rPr>
          <w:rFonts w:ascii="Times New Roman"/>
          <w:b/>
          <w:szCs w:val="21"/>
        </w:rPr>
      </w:pPr>
    </w:p>
    <w:p>
      <w:pPr>
        <w:spacing w:line="410" w:lineRule="exact"/>
        <w:ind w:firstLine="562" w:firstLineChars="200"/>
        <w:rPr>
          <w:rFonts w:ascii="Arial" w:hAnsi="Arial" w:eastAsia="黑体" w:cs="Arial"/>
          <w:b/>
          <w:sz w:val="28"/>
          <w:szCs w:val="28"/>
        </w:rPr>
      </w:pPr>
      <w:r>
        <w:rPr>
          <w:rFonts w:ascii="Arial" w:hAnsi="黑体" w:eastAsia="黑体" w:cs="Arial"/>
          <w:b/>
          <w:sz w:val="28"/>
          <w:szCs w:val="28"/>
        </w:rPr>
        <w:t>（二）订阅方法</w:t>
      </w:r>
    </w:p>
    <w:p>
      <w:pPr>
        <w:spacing w:line="410" w:lineRule="exact"/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（1）直接汇款到编辑部订阅，银行汇款或邮局均可。</w:t>
      </w:r>
    </w:p>
    <w:p>
      <w:pPr>
        <w:pStyle w:val="8"/>
        <w:numPr>
          <w:ilvl w:val="0"/>
          <w:numId w:val="1"/>
        </w:numPr>
        <w:spacing w:line="410" w:lineRule="exact"/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</w:rPr>
        <w:t>银行汇款：</w:t>
      </w:r>
    </w:p>
    <w:p>
      <w:pPr>
        <w:spacing w:line="410" w:lineRule="exact"/>
        <w:ind w:firstLine="1120" w:firstLineChars="4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账户名称：上海建科文化传媒有限公司</w:t>
      </w:r>
    </w:p>
    <w:p>
      <w:pPr>
        <w:spacing w:line="410" w:lineRule="exact"/>
        <w:ind w:firstLine="1120" w:firstLineChars="4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开户银行：招商银行上海分行徐家汇支行</w:t>
      </w:r>
    </w:p>
    <w:p>
      <w:pPr>
        <w:spacing w:line="410" w:lineRule="exact"/>
        <w:ind w:firstLine="1120" w:firstLineChars="4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账    号：1219</w:t>
      </w:r>
      <w:r>
        <w:rPr>
          <w:rFonts w:asciiTheme="minorEastAsia" w:hAnsiTheme="minorEastAsia"/>
          <w:sz w:val="28"/>
          <w:szCs w:val="28"/>
        </w:rPr>
        <w:t>261927</w:t>
      </w:r>
      <w:r>
        <w:rPr>
          <w:rFonts w:hint="eastAsia" w:asciiTheme="minorEastAsia" w:hAnsiTheme="minorEastAsia"/>
          <w:sz w:val="28"/>
          <w:szCs w:val="28"/>
        </w:rPr>
        <w:t>1020</w:t>
      </w:r>
      <w:r>
        <w:rPr>
          <w:rFonts w:asciiTheme="minorEastAsia" w:hAnsiTheme="minorEastAsia"/>
          <w:sz w:val="28"/>
          <w:szCs w:val="28"/>
        </w:rPr>
        <w:t>3</w:t>
      </w:r>
    </w:p>
    <w:p>
      <w:pPr>
        <w:pStyle w:val="8"/>
        <w:numPr>
          <w:ilvl w:val="0"/>
          <w:numId w:val="1"/>
        </w:numPr>
        <w:spacing w:line="410" w:lineRule="exact"/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</w:rPr>
        <w:t>邮局汇款：</w:t>
      </w:r>
    </w:p>
    <w:p>
      <w:pPr>
        <w:spacing w:line="410" w:lineRule="exact"/>
        <w:ind w:firstLine="1120" w:firstLineChars="4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    址：上海市徐汇区宛平南路75号</w:t>
      </w:r>
    </w:p>
    <w:p>
      <w:pPr>
        <w:spacing w:line="410" w:lineRule="exact"/>
        <w:ind w:firstLine="1120" w:firstLineChars="4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邮    编：200032</w:t>
      </w:r>
    </w:p>
    <w:p>
      <w:pPr>
        <w:spacing w:line="410" w:lineRule="exact"/>
        <w:ind w:firstLine="1120" w:firstLineChars="4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收 款 人：建设监理编辑部</w:t>
      </w:r>
    </w:p>
    <w:p>
      <w:pPr>
        <w:pStyle w:val="8"/>
        <w:numPr>
          <w:ilvl w:val="0"/>
          <w:numId w:val="1"/>
        </w:numPr>
        <w:spacing w:line="410" w:lineRule="exact"/>
        <w:ind w:firstLineChars="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</w:rPr>
        <w:t>支付宝扫码汇款：</w:t>
      </w:r>
    </w:p>
    <w:p>
      <w:pPr>
        <w:spacing w:line="410" w:lineRule="exact"/>
        <w:ind w:firstLine="1120" w:firstLineChars="4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请在备注中留下姓名和电话，方便我们确认信息。</w:t>
      </w:r>
    </w:p>
    <w:p>
      <w:pPr>
        <w:spacing w:line="410" w:lineRule="exact"/>
        <w:ind w:firstLine="1120" w:firstLineChars="400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="Times New Roman"/>
          <w:color w:val="FF0000"/>
          <w:sz w:val="24"/>
          <w:szCs w:val="24"/>
        </w:rPr>
      </w:pPr>
      <w:r>
        <w:drawing>
          <wp:inline distT="0" distB="0" distL="0" distR="0">
            <wp:extent cx="1248410" cy="1306830"/>
            <wp:effectExtent l="0" t="0" r="889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283" cy="1376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/>
          <w:color w:val="FF0000"/>
          <w:sz w:val="24"/>
          <w:szCs w:val="24"/>
        </w:rPr>
      </w:pPr>
    </w:p>
    <w:p>
      <w:pPr>
        <w:spacing w:line="410" w:lineRule="exact"/>
        <w:ind w:firstLine="562" w:firstLineChars="200"/>
        <w:rPr>
          <w:rFonts w:ascii="Times New Roman"/>
          <w:b/>
          <w:sz w:val="28"/>
          <w:szCs w:val="28"/>
        </w:rPr>
      </w:pPr>
      <w:r>
        <w:rPr>
          <w:rFonts w:hint="eastAsia" w:ascii="Times New Roman"/>
          <w:b/>
          <w:sz w:val="28"/>
          <w:szCs w:val="28"/>
        </w:rPr>
        <w:t>（2）各地邮局订阅。</w:t>
      </w:r>
    </w:p>
    <w:p>
      <w:pPr>
        <w:pStyle w:val="8"/>
        <w:numPr>
          <w:ilvl w:val="0"/>
          <w:numId w:val="1"/>
        </w:numPr>
        <w:spacing w:line="410" w:lineRule="exact"/>
        <w:ind w:firstLineChars="0"/>
        <w:rPr>
          <w:rFonts w:ascii="Times New Roman"/>
          <w:b/>
          <w:sz w:val="28"/>
          <w:szCs w:val="28"/>
        </w:rPr>
      </w:pPr>
      <w:r>
        <w:rPr>
          <w:rFonts w:hint="eastAsia" w:ascii="Times New Roman"/>
          <w:b/>
          <w:color w:val="FF0000"/>
          <w:sz w:val="28"/>
          <w:szCs w:val="28"/>
        </w:rPr>
        <w:t>邮发代号：4-781</w:t>
      </w:r>
    </w:p>
    <w:p>
      <w:pPr>
        <w:spacing w:line="410" w:lineRule="exact"/>
        <w:rPr>
          <w:rFonts w:ascii="黑体" w:hAnsi="黑体" w:eastAsia="黑体"/>
          <w:color w:val="FF0000"/>
          <w:sz w:val="28"/>
          <w:szCs w:val="28"/>
        </w:rPr>
      </w:pPr>
    </w:p>
    <w:p>
      <w:pPr>
        <w:spacing w:line="410" w:lineRule="exact"/>
        <w:jc w:val="center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欢迎打开微信，查找 “建设监理”微信公众号，</w:t>
      </w:r>
    </w:p>
    <w:p>
      <w:pPr>
        <w:spacing w:line="410" w:lineRule="exact"/>
        <w:jc w:val="center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订阅“建设监理”官方微信，获取更多资讯</w:t>
      </w:r>
    </w:p>
    <w:p>
      <w:pPr>
        <w:spacing w:line="410" w:lineRule="exact"/>
        <w:rPr>
          <w:rFonts w:ascii="楷体" w:hAnsi="楷体" w:eastAsia="楷体"/>
          <w:color w:val="000000" w:themeColor="text1"/>
          <w:sz w:val="28"/>
          <w:szCs w:val="28"/>
        </w:rPr>
      </w:pP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———————————————————————————————————————</w:t>
      </w:r>
    </w:p>
    <w:p>
      <w:pPr>
        <w:rPr>
          <w:rFonts w:ascii="Times New Roman" w:hAnsi="Times New Roman"/>
        </w:rPr>
      </w:pPr>
    </w:p>
    <w:p>
      <w:pPr>
        <w:jc w:val="center"/>
        <w:rPr>
          <w:rFonts w:ascii="Arial" w:hAnsi="Arial" w:eastAsia="黑体" w:cs="Arial"/>
          <w:b/>
          <w:sz w:val="32"/>
          <w:szCs w:val="32"/>
        </w:rPr>
      </w:pPr>
      <w:r>
        <w:rPr>
          <w:rFonts w:ascii="Arial" w:hAnsi="黑体" w:eastAsia="黑体" w:cs="Arial"/>
          <w:b/>
          <w:sz w:val="32"/>
          <w:szCs w:val="32"/>
        </w:rPr>
        <w:t>回</w:t>
      </w:r>
      <w:r>
        <w:rPr>
          <w:rFonts w:ascii="Arial" w:hAnsi="Arial" w:eastAsia="黑体" w:cs="Arial"/>
          <w:b/>
          <w:sz w:val="32"/>
          <w:szCs w:val="32"/>
        </w:rPr>
        <w:t xml:space="preserve">  </w:t>
      </w:r>
      <w:r>
        <w:rPr>
          <w:rFonts w:ascii="Arial" w:hAnsi="黑体" w:eastAsia="黑体" w:cs="Arial"/>
          <w:b/>
          <w:sz w:val="32"/>
          <w:szCs w:val="32"/>
        </w:rPr>
        <w:t>执</w:t>
      </w:r>
    </w:p>
    <w:p>
      <w:pPr>
        <w:rPr>
          <w:rFonts w:ascii="Times New Roman" w:hAnsi="Times New Roma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1228"/>
        <w:gridCol w:w="1592"/>
        <w:gridCol w:w="1915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订阅单位</w:t>
            </w:r>
          </w:p>
        </w:tc>
        <w:tc>
          <w:tcPr>
            <w:tcW w:w="3261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收件人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详细地址</w:t>
            </w:r>
          </w:p>
        </w:tc>
        <w:tc>
          <w:tcPr>
            <w:tcW w:w="7513" w:type="dxa"/>
            <w:gridSpan w:val="4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邮政编码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联系电话</w:t>
            </w:r>
          </w:p>
        </w:tc>
        <w:tc>
          <w:tcPr>
            <w:tcW w:w="4252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E-mail</w:t>
            </w:r>
            <w:r>
              <w:rPr>
                <w:rFonts w:hint="eastAsia" w:ascii="Times New Roman"/>
              </w:rPr>
              <w:t>（</w:t>
            </w:r>
            <w:r>
              <w:rPr>
                <w:rFonts w:hint="eastAsia" w:ascii="Times New Roman" w:hAnsi="Times New Roman"/>
              </w:rPr>
              <w:t>QQ</w:t>
            </w:r>
            <w:r>
              <w:rPr>
                <w:rFonts w:hint="eastAsia" w:ascii="Times New Roman"/>
              </w:rPr>
              <w:t>）</w:t>
            </w:r>
          </w:p>
        </w:tc>
        <w:tc>
          <w:tcPr>
            <w:tcW w:w="7513" w:type="dxa"/>
            <w:gridSpan w:val="4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杂志名称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出刊周期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价格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订阅份数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金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额／元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>
              <w:rPr>
                <w:rFonts w:hint="eastAsia" w:ascii="Times New Roman"/>
                <w:sz w:val="18"/>
                <w:szCs w:val="18"/>
              </w:rPr>
              <w:t>年《建设监理》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月刊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180</w:t>
            </w:r>
            <w:r>
              <w:rPr>
                <w:rFonts w:hint="eastAsia" w:ascii="Times New Roman"/>
              </w:rPr>
              <w:t>元</w:t>
            </w:r>
            <w:r>
              <w:rPr>
                <w:rFonts w:hint="eastAsia" w:ascii="Times New Roman" w:hAnsi="Times New Roman"/>
              </w:rPr>
              <w:t>／</w:t>
            </w:r>
            <w:r>
              <w:rPr>
                <w:rFonts w:hint="eastAsia" w:ascii="Times New Roman"/>
              </w:rPr>
              <w:t>年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4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22</w:t>
            </w:r>
            <w:r>
              <w:rPr>
                <w:rFonts w:hint="eastAsia" w:ascii="Times New Roman"/>
                <w:spacing w:val="-4"/>
                <w:sz w:val="18"/>
                <w:szCs w:val="18"/>
              </w:rPr>
              <w:t>年《建设监理》挂号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月刊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216</w:t>
            </w:r>
            <w:r>
              <w:rPr>
                <w:rFonts w:hint="eastAsia" w:ascii="Times New Roman"/>
              </w:rPr>
              <w:t>元</w:t>
            </w:r>
            <w:r>
              <w:rPr>
                <w:rFonts w:hint="eastAsia" w:ascii="Times New Roman" w:hAnsi="Times New Roman"/>
              </w:rPr>
              <w:t>／</w:t>
            </w:r>
            <w:r>
              <w:rPr>
                <w:rFonts w:hint="eastAsia" w:ascii="Times New Roman"/>
              </w:rPr>
              <w:t>年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4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22</w:t>
            </w:r>
            <w:r>
              <w:rPr>
                <w:rFonts w:hint="eastAsia" w:ascii="Times New Roman"/>
                <w:spacing w:val="-4"/>
                <w:sz w:val="18"/>
                <w:szCs w:val="18"/>
              </w:rPr>
              <w:t>年《建设监理》快递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月刊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60</w:t>
            </w:r>
            <w:r>
              <w:rPr>
                <w:rFonts w:hint="eastAsia" w:ascii="Times New Roman" w:hAnsi="Times New Roman"/>
              </w:rPr>
              <w:t>元/年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合计（大写）</w:t>
            </w:r>
          </w:p>
        </w:tc>
        <w:tc>
          <w:tcPr>
            <w:tcW w:w="7513" w:type="dxa"/>
            <w:gridSpan w:val="4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壹仟</w:t>
            </w:r>
            <w:r>
              <w:rPr>
                <w:rFonts w:hint="eastAsia" w:ascii="Times New Roman" w:hAnsi="Times New Roman"/>
              </w:rPr>
              <w:t>贰</w:t>
            </w:r>
            <w:r>
              <w:rPr>
                <w:rFonts w:hint="eastAsia" w:ascii="Times New Roman"/>
              </w:rPr>
              <w:t>佰</w:t>
            </w:r>
            <w:r>
              <w:rPr>
                <w:rFonts w:hint="eastAsia" w:ascii="Times New Roman" w:hAnsi="Times New Roman"/>
              </w:rPr>
              <w:t>叁</w:t>
            </w:r>
            <w:r>
              <w:rPr>
                <w:rFonts w:hint="eastAsia" w:ascii="Times New Roman"/>
              </w:rPr>
              <w:t>拾元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89" w:type="dxa"/>
            <w:gridSpan w:val="5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汇款方式：（</w:t>
            </w:r>
            <w:r>
              <w:rPr>
                <w:rFonts w:hint="eastAsia" w:ascii="Times New Roman" w:hAnsi="Times New Roman"/>
              </w:rPr>
              <w:t>1）</w:t>
            </w:r>
            <w:r>
              <w:rPr>
                <w:rFonts w:hint="eastAsia" w:ascii="Times New Roman"/>
              </w:rPr>
              <w:t>银行汇款</w:t>
            </w:r>
            <w:r>
              <w:rPr>
                <w:rFonts w:hint="eastAsia" w:ascii="Times New Roman" w:hAnsi="Times New Roman"/>
              </w:rPr>
              <w:t>___</w:t>
            </w:r>
            <w:r>
              <w:rPr>
                <w:rFonts w:hint="eastAsia" w:ascii="宋体" w:hAnsi="宋体" w:eastAsia="宋体"/>
              </w:rPr>
              <w:t>√</w:t>
            </w:r>
            <w:r>
              <w:rPr>
                <w:rFonts w:hint="eastAsia" w:ascii="Times New Roman" w:hAnsi="Times New Roman"/>
              </w:rPr>
              <w:t>_（2）</w:t>
            </w:r>
            <w:r>
              <w:rPr>
                <w:rFonts w:hint="eastAsia" w:ascii="Times New Roman"/>
              </w:rPr>
              <w:t>邮局汇款</w:t>
            </w:r>
            <w:r>
              <w:rPr>
                <w:rFonts w:hint="eastAsia" w:ascii="Times New Roman" w:hAnsi="Times New Roman"/>
              </w:rPr>
              <w:t>____（</w:t>
            </w:r>
            <w:r>
              <w:rPr>
                <w:rFonts w:ascii="Times New Roman" w:hAnsi="Times New Roman"/>
              </w:rPr>
              <w:t>3）</w:t>
            </w:r>
            <w:r>
              <w:rPr>
                <w:rFonts w:hint="eastAsia" w:ascii="Times New Roman" w:hAnsi="Times New Roman"/>
              </w:rPr>
              <w:t>支付宝扫码付款____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汇出日期：</w:t>
            </w:r>
            <w:r>
              <w:rPr>
                <w:rFonts w:hint="eastAsia" w:ascii="Times New Roman" w:hAnsi="Times New Roman"/>
              </w:rPr>
              <w:t>____</w:t>
            </w:r>
            <w:r>
              <w:rPr>
                <w:rFonts w:hint="eastAsia" w:ascii="Times New Roman"/>
              </w:rPr>
              <w:t>年</w:t>
            </w:r>
            <w:r>
              <w:rPr>
                <w:rFonts w:hint="eastAsia" w:ascii="Times New Roman" w:hAnsi="Times New Roman"/>
              </w:rPr>
              <w:t xml:space="preserve"> ____</w:t>
            </w:r>
            <w:r>
              <w:rPr>
                <w:rFonts w:hint="eastAsia" w:ascii="Times New Roman"/>
              </w:rPr>
              <w:t>月</w:t>
            </w:r>
            <w:r>
              <w:rPr>
                <w:rFonts w:hint="eastAsia" w:ascii="Times New Roman" w:hAnsi="Times New Roman"/>
              </w:rPr>
              <w:t>____</w:t>
            </w:r>
            <w:r>
              <w:rPr>
                <w:rFonts w:hint="eastAsia" w:ascii="Times New Roman"/>
              </w:rPr>
              <w:t>日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是否需要发票：是</w:t>
            </w:r>
            <w:r>
              <w:rPr>
                <w:rFonts w:hint="eastAsia" w:ascii="Times New Roman" w:hAnsi="Times New Roman"/>
              </w:rPr>
              <w:t>_</w:t>
            </w:r>
            <w:r>
              <w:rPr>
                <w:rFonts w:hint="eastAsia" w:ascii="宋体" w:hAnsi="宋体" w:eastAsia="宋体"/>
              </w:rPr>
              <w:t>√</w:t>
            </w:r>
            <w:r>
              <w:rPr>
                <w:rFonts w:hint="eastAsia" w:ascii="Times New Roman" w:hAnsi="Times New Roman"/>
              </w:rPr>
              <w:t>___</w:t>
            </w:r>
            <w:r>
              <w:rPr>
                <w:rFonts w:hint="eastAsia" w:ascii="Times New Roman"/>
              </w:rPr>
              <w:t>否</w:t>
            </w:r>
            <w:r>
              <w:rPr>
                <w:rFonts w:hint="eastAsia" w:ascii="Times New Roman" w:hAnsi="Times New Roman"/>
              </w:rPr>
              <w:t>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89" w:type="dxa"/>
            <w:gridSpan w:val="5"/>
          </w:tcPr>
          <w:p>
            <w:pPr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开票信息</w:t>
            </w:r>
          </w:p>
          <w:p>
            <w:pPr>
              <w:rPr>
                <w:rFonts w:ascii="Times New Roman"/>
              </w:rPr>
            </w:pPr>
          </w:p>
        </w:tc>
      </w:tr>
    </w:tbl>
    <w:p>
      <w:pPr>
        <w:rPr>
          <w:rFonts w:ascii="仿宋" w:hAnsi="仿宋" w:eastAsia="仿宋"/>
          <w:szCs w:val="21"/>
        </w:rPr>
      </w:pPr>
    </w:p>
    <w:p>
      <w:pPr>
        <w:jc w:val="center"/>
        <w:rPr>
          <w:rFonts w:ascii="Arial" w:hAnsi="Arial" w:eastAsia="黑体" w:cs="Arial"/>
          <w:sz w:val="18"/>
          <w:szCs w:val="18"/>
        </w:rPr>
      </w:pPr>
      <w:bookmarkStart w:id="0" w:name="_GoBack"/>
      <w:r>
        <w:rPr>
          <w:rFonts w:ascii="Arial" w:hAnsi="黑体" w:eastAsia="黑体" w:cs="Arial"/>
          <w:sz w:val="18"/>
          <w:szCs w:val="18"/>
        </w:rPr>
        <w:t>联系人：</w:t>
      </w:r>
      <w:r>
        <w:rPr>
          <w:rFonts w:hint="eastAsia" w:ascii="Arial" w:hAnsi="黑体" w:eastAsia="黑体" w:cs="Arial"/>
          <w:sz w:val="18"/>
          <w:szCs w:val="18"/>
        </w:rPr>
        <w:t>仇女士</w:t>
      </w:r>
      <w:r>
        <w:rPr>
          <w:rFonts w:hint="eastAsia" w:ascii="Arial" w:hAnsi="Arial" w:eastAsia="黑体" w:cs="Arial"/>
          <w:sz w:val="18"/>
          <w:szCs w:val="18"/>
        </w:rPr>
        <w:t xml:space="preserve">   </w:t>
      </w:r>
      <w:r>
        <w:rPr>
          <w:rFonts w:ascii="Arial" w:hAnsi="Arial" w:eastAsia="黑体" w:cs="Arial"/>
          <w:sz w:val="18"/>
          <w:szCs w:val="18"/>
        </w:rPr>
        <w:t xml:space="preserve"> </w:t>
      </w:r>
      <w:r>
        <w:rPr>
          <w:rFonts w:ascii="Arial" w:hAnsi="黑体" w:eastAsia="黑体" w:cs="Arial"/>
          <w:sz w:val="18"/>
          <w:szCs w:val="18"/>
        </w:rPr>
        <w:t>联系</w:t>
      </w:r>
      <w:r>
        <w:rPr>
          <w:rFonts w:ascii="Arial" w:hAnsi="Arial" w:eastAsia="黑体" w:cs="Arial"/>
          <w:sz w:val="18"/>
          <w:szCs w:val="18"/>
        </w:rPr>
        <w:t>QQ</w:t>
      </w:r>
      <w:r>
        <w:rPr>
          <w:rFonts w:ascii="Arial" w:hAnsi="黑体" w:eastAsia="黑体" w:cs="Arial"/>
          <w:sz w:val="18"/>
          <w:szCs w:val="18"/>
        </w:rPr>
        <w:t>：</w:t>
      </w:r>
      <w:r>
        <w:rPr>
          <w:rFonts w:ascii="Arial" w:hAnsi="Arial" w:eastAsia="黑体" w:cs="Arial"/>
          <w:sz w:val="18"/>
          <w:szCs w:val="18"/>
        </w:rPr>
        <w:t xml:space="preserve">784990452 </w:t>
      </w:r>
      <w:r>
        <w:rPr>
          <w:rFonts w:hint="eastAsia" w:ascii="Arial" w:hAnsi="Arial" w:eastAsia="黑体" w:cs="Arial"/>
          <w:sz w:val="18"/>
          <w:szCs w:val="18"/>
        </w:rPr>
        <w:t xml:space="preserve">   </w:t>
      </w:r>
      <w:r>
        <w:rPr>
          <w:rFonts w:ascii="Arial" w:hAnsi="Arial" w:eastAsia="黑体" w:cs="Arial"/>
          <w:sz w:val="18"/>
          <w:szCs w:val="18"/>
        </w:rPr>
        <w:t xml:space="preserve"> </w:t>
      </w:r>
      <w:r>
        <w:rPr>
          <w:rFonts w:ascii="Arial" w:hAnsi="黑体" w:eastAsia="黑体" w:cs="Arial"/>
          <w:sz w:val="18"/>
          <w:szCs w:val="18"/>
        </w:rPr>
        <w:t>电话：</w:t>
      </w:r>
      <w:r>
        <w:rPr>
          <w:rFonts w:ascii="Arial" w:hAnsi="Arial" w:eastAsia="黑体" w:cs="Arial"/>
          <w:sz w:val="18"/>
          <w:szCs w:val="18"/>
        </w:rPr>
        <w:t>021-64271048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0B46DD"/>
    <w:multiLevelType w:val="multilevel"/>
    <w:tmpl w:val="160B46DD"/>
    <w:lvl w:ilvl="0" w:tentative="0">
      <w:start w:val="1"/>
      <w:numFmt w:val="bullet"/>
      <w:lvlText w:val=""/>
      <w:lvlJc w:val="left"/>
      <w:pPr>
        <w:ind w:left="1542" w:hanging="420"/>
      </w:pPr>
      <w:rPr>
        <w:rFonts w:hint="default" w:ascii="Wingdings" w:hAnsi="Wingdings"/>
        <w:color w:val="FF0000"/>
      </w:rPr>
    </w:lvl>
    <w:lvl w:ilvl="1" w:tentative="0">
      <w:start w:val="1"/>
      <w:numFmt w:val="bullet"/>
      <w:lvlText w:val=""/>
      <w:lvlJc w:val="left"/>
      <w:pPr>
        <w:ind w:left="196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8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80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22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4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6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8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90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1C26"/>
    <w:rsid w:val="000576DC"/>
    <w:rsid w:val="000A37F3"/>
    <w:rsid w:val="0019474C"/>
    <w:rsid w:val="00254AB1"/>
    <w:rsid w:val="00292B16"/>
    <w:rsid w:val="004C5504"/>
    <w:rsid w:val="00580EE3"/>
    <w:rsid w:val="00657D39"/>
    <w:rsid w:val="007570DB"/>
    <w:rsid w:val="00802A59"/>
    <w:rsid w:val="00AF4742"/>
    <w:rsid w:val="00CA2584"/>
    <w:rsid w:val="00D80622"/>
    <w:rsid w:val="00DA0452"/>
    <w:rsid w:val="00DB1696"/>
    <w:rsid w:val="00DB3CF8"/>
    <w:rsid w:val="00DC756E"/>
    <w:rsid w:val="00DE1C26"/>
    <w:rsid w:val="0504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958</Characters>
  <Lines>7</Lines>
  <Paragraphs>2</Paragraphs>
  <TotalTime>4</TotalTime>
  <ScaleCrop>false</ScaleCrop>
  <LinksUpToDate>false</LinksUpToDate>
  <CharactersWithSpaces>1123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2020-01-08T06:42:00Z</dcterms:created>
  <dc:creator>admin</dc:creator>
  <cp:lastModifiedBy>蒋伟</cp:lastModifiedBy>
  <cp:lastPrinted>2021-11-02T06:23:00Z</cp:lastPrinted>
  <dcterms:modified xsi:type="dcterms:W3CDTF">2021-11-08T08:27:26Z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8BAB881854084D3B906E03DA2A6F97BF</vt:lpwstr>
  </property>
</Properties>
</file>