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方正黑体_GBK" w:hAnsi="仿宋" w:eastAsia="方正黑体_GBK"/>
          <w:sz w:val="32"/>
          <w:szCs w:val="32"/>
        </w:rPr>
      </w:pPr>
      <w:r>
        <w:rPr>
          <w:rFonts w:hint="eastAsia" w:ascii="方正黑体_GBK" w:hAnsi="仿宋" w:eastAsia="方正黑体_GBK"/>
          <w:sz w:val="32"/>
          <w:szCs w:val="32"/>
        </w:rPr>
        <w:t>附件</w:t>
      </w:r>
      <w:r>
        <w:rPr>
          <w:rFonts w:hint="eastAsia" w:ascii="方正黑体_GBK" w:hAnsi="Times New Roman" w:eastAsia="方正黑体_GBK" w:cs="Times New Roman"/>
          <w:sz w:val="32"/>
          <w:szCs w:val="32"/>
        </w:rPr>
        <w:t>1</w:t>
      </w:r>
    </w:p>
    <w:p>
      <w:pPr>
        <w:spacing w:line="520" w:lineRule="exact"/>
        <w:jc w:val="center"/>
        <w:rPr>
          <w:rFonts w:ascii="方正小标宋_GBK" w:hAnsi="宋体" w:eastAsia="方正小标宋_GBK" w:cs="华文中宋"/>
          <w:bCs/>
          <w:sz w:val="44"/>
          <w:szCs w:val="44"/>
        </w:rPr>
      </w:pPr>
      <w:r>
        <w:rPr>
          <w:rFonts w:hint="eastAsia" w:ascii="方正小标宋_GBK" w:hAnsi="宋体" w:eastAsia="方正小标宋_GBK" w:cs="华文中宋"/>
          <w:bCs/>
          <w:sz w:val="44"/>
          <w:szCs w:val="44"/>
        </w:rPr>
        <w:t>名额分配表</w:t>
      </w:r>
    </w:p>
    <w:tbl>
      <w:tblPr>
        <w:tblStyle w:val="2"/>
        <w:tblpPr w:leftFromText="180" w:rightFromText="180" w:vertAnchor="text" w:horzAnchor="page" w:tblpX="1767" w:tblpY="452"/>
        <w:tblOverlap w:val="never"/>
        <w:tblW w:w="907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3751"/>
        <w:gridCol w:w="37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32"/>
                <w:szCs w:val="32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</w:rPr>
              <w:t>序号</w:t>
            </w:r>
          </w:p>
        </w:tc>
        <w:tc>
          <w:tcPr>
            <w:tcW w:w="3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32"/>
                <w:szCs w:val="32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</w:rPr>
              <w:t>地区</w:t>
            </w:r>
          </w:p>
        </w:tc>
        <w:tc>
          <w:tcPr>
            <w:tcW w:w="3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方正仿宋_GBK" w:hAnsi="仿宋" w:eastAsia="方正仿宋_GBK"/>
                <w:sz w:val="32"/>
                <w:szCs w:val="32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</w:rPr>
              <w:t>名额（人）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苏州</w:t>
            </w:r>
          </w:p>
        </w:tc>
        <w:tc>
          <w:tcPr>
            <w:tcW w:w="3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</w:t>
            </w:r>
          </w:p>
        </w:tc>
        <w:tc>
          <w:tcPr>
            <w:tcW w:w="3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南京</w:t>
            </w:r>
          </w:p>
        </w:tc>
        <w:tc>
          <w:tcPr>
            <w:tcW w:w="3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盐城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4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扬州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镇江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无锡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常州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连云港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泰州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南通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徐州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宿迁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方正仿宋_GBK" w:hAnsi="仿宋" w:eastAsia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  <w:sz w:val="32"/>
                <w:szCs w:val="32"/>
                <w:lang w:val="en-US" w:eastAsia="zh-CN"/>
              </w:rPr>
              <w:t>淮安</w:t>
            </w: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10</w:t>
            </w:r>
          </w:p>
        </w:tc>
      </w:tr>
    </w:tbl>
    <w:p>
      <w:pPr>
        <w:spacing w:line="520" w:lineRule="exact"/>
        <w:jc w:val="both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jc w:val="center"/>
        <w:rPr>
          <w:rFonts w:ascii="方正小标宋_GBK" w:hAnsi="方正小标宋_GBK" w:eastAsia="方正小标宋_GBK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3C8F431-0B8D-485D-BCDD-52414226411D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244886A-3B8E-40E8-87F0-CB59E11DB501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9C0F173-AEFE-4C68-9623-B939D9A0CA26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3555811A-7DD5-408C-8DBA-E3DCAE5A5DA0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DFCF92D9-BC70-48E3-9021-824A1C22493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jMGExNjkyY2ExNjY3ZmExMTIyZmMyZDVkMTAxM2EifQ=="/>
  </w:docVars>
  <w:rsids>
    <w:rsidRoot w:val="00000000"/>
    <w:rsid w:val="7A97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2023-06-09T06:23:42Z</dcterms:created>
  <dc:creator>Admin</dc:creator>
  <cp:lastModifiedBy>高周到</cp:lastModifiedBy>
  <dcterms:modified xsi:type="dcterms:W3CDTF">2023-06-09T06:24:01Z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697D6F8064AA4E55A371AEA9C0115ED9_12</vt:lpwstr>
  </property>
</Properties>
</file>